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1D263D"/>
          <w:left w:val="single" w:sz="6" w:space="0" w:color="1D263D"/>
          <w:bottom w:val="single" w:sz="6" w:space="0" w:color="1D263D"/>
          <w:right w:val="single" w:sz="6" w:space="0" w:color="1D263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6216"/>
      </w:tblGrid>
      <w:tr w:rsidR="00130992" w:rsidRPr="00130992" w:rsidTr="0090450E">
        <w:tc>
          <w:tcPr>
            <w:tcW w:w="9339" w:type="dxa"/>
            <w:gridSpan w:val="2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4F7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0771E5" w:rsidRPr="00130992" w:rsidRDefault="00CE3A5F" w:rsidP="003E2768">
            <w:pPr>
              <w:spacing w:after="450" w:line="330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2.33.</w:t>
            </w:r>
            <w:r w:rsidR="003E2768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  <w:r w:rsidR="00941CE4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="00941CE4" w:rsidRPr="00941CE4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Принятие решения о предоставлении (об отказе в предоставлении) государственной ад</w:t>
            </w:r>
            <w:r w:rsidR="00941CE4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ресной социальной помощи в </w:t>
            </w:r>
            <w:r w:rsidR="00941CE4" w:rsidRPr="003E2768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виде  </w:t>
            </w:r>
            <w:r w:rsidR="003E2768" w:rsidRPr="003E2768">
              <w:rPr>
                <w:rStyle w:val="word-wrapper"/>
                <w:rFonts w:ascii="Arial" w:hAnsi="Arial" w:cs="Arial"/>
                <w:b/>
                <w:color w:val="242424"/>
                <w:sz w:val="24"/>
                <w:szCs w:val="24"/>
                <w:shd w:val="clear" w:color="auto" w:fill="FFFFFF"/>
              </w:rPr>
              <w:t>социального пособия</w:t>
            </w:r>
            <w:r w:rsidR="003E2768" w:rsidRPr="003E2768">
              <w:rPr>
                <w:rStyle w:val="fake-non-breaking-space"/>
                <w:rFonts w:ascii="Arial" w:hAnsi="Arial" w:cs="Arial"/>
                <w:b/>
                <w:color w:val="242424"/>
                <w:sz w:val="24"/>
                <w:szCs w:val="24"/>
                <w:shd w:val="clear" w:color="auto" w:fill="FFFFFF"/>
              </w:rPr>
              <w:t> </w:t>
            </w:r>
            <w:r w:rsidR="003E2768" w:rsidRPr="003E2768">
              <w:rPr>
                <w:rStyle w:val="word-wrapper"/>
                <w:rFonts w:ascii="Arial" w:hAnsi="Arial" w:cs="Arial"/>
                <w:b/>
                <w:color w:val="242424"/>
                <w:sz w:val="24"/>
                <w:szCs w:val="24"/>
                <w:shd w:val="clear" w:color="auto" w:fill="FFFFFF"/>
              </w:rPr>
              <w:t>для возмещения затрат на приобретение подгузников</w:t>
            </w:r>
          </w:p>
        </w:tc>
      </w:tr>
      <w:tr w:rsidR="0090450E" w:rsidRPr="00130992" w:rsidTr="0090450E">
        <w:tc>
          <w:tcPr>
            <w:tcW w:w="3123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0450E" w:rsidRPr="002B6B4B" w:rsidRDefault="0090450E" w:rsidP="0090450E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B6B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216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90450E" w:rsidRPr="00E87B4E" w:rsidRDefault="0090450E" w:rsidP="0090450E">
            <w:pPr>
              <w:spacing w:after="0" w:line="240" w:lineRule="auto"/>
              <w:ind w:left="-173" w:hanging="36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   Учреждение «Территориальный центр социального обслуживания населения Калинковичского района»</w:t>
            </w:r>
          </w:p>
          <w:p w:rsidR="0090450E" w:rsidRPr="00E87B4E" w:rsidRDefault="0090450E" w:rsidP="0090450E">
            <w:pPr>
              <w:spacing w:after="0" w:line="240" w:lineRule="auto"/>
              <w:ind w:left="-173" w:hanging="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г. Калинковичи, ул. Куйбышева, д. 3, кабинет №10,                    т. 5 23 41</w:t>
            </w:r>
          </w:p>
        </w:tc>
      </w:tr>
      <w:tr w:rsidR="0090450E" w:rsidRPr="00130992" w:rsidTr="0090450E">
        <w:tc>
          <w:tcPr>
            <w:tcW w:w="3123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90450E" w:rsidRPr="00871451" w:rsidRDefault="0090450E" w:rsidP="0090450E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8011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Государственный орган (иная организация),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98011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 который гражданин должен обратиться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для подачи документов</w:t>
            </w:r>
          </w:p>
        </w:tc>
        <w:tc>
          <w:tcPr>
            <w:tcW w:w="6216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90450E" w:rsidRPr="00E87B4E" w:rsidRDefault="0090450E" w:rsidP="0090450E">
            <w:pPr>
              <w:spacing w:after="0" w:line="240" w:lineRule="auto"/>
              <w:ind w:left="-32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E87B4E">
              <w:rPr>
                <w:rStyle w:val="word-wrapper"/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С</w:t>
            </w:r>
            <w:r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лужба "одно окно" Калинковичского районного исполнительного комитета</w:t>
            </w:r>
          </w:p>
          <w:p w:rsidR="0090450E" w:rsidRPr="00E87B4E" w:rsidRDefault="0090450E" w:rsidP="0090450E">
            <w:pPr>
              <w:spacing w:after="0" w:line="240" w:lineRule="auto"/>
              <w:ind w:left="-32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г. Калинковичи, пл. Ленина, 1.</w:t>
            </w:r>
          </w:p>
          <w:p w:rsidR="0090450E" w:rsidRPr="00E87B4E" w:rsidRDefault="0090450E" w:rsidP="0090450E">
            <w:pPr>
              <w:spacing w:after="0" w:line="240" w:lineRule="auto"/>
              <w:ind w:left="-32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телефон: 3-16-72, 3-16-43) </w:t>
            </w:r>
            <w:r w:rsidRPr="00E87B4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1-й этаж, кабинет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                </w:t>
            </w:r>
            <w:r w:rsidRPr="00E87B4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 № 2 </w:t>
            </w:r>
          </w:p>
          <w:p w:rsidR="0090450E" w:rsidRPr="00F73C97" w:rsidRDefault="0090450E" w:rsidP="0090450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C3B3B"/>
                <w:sz w:val="24"/>
                <w:szCs w:val="24"/>
              </w:rPr>
            </w:pPr>
            <w:r w:rsidRPr="00F73C97">
              <w:rPr>
                <w:rFonts w:ascii="Arial" w:eastAsia="Times New Roman" w:hAnsi="Arial" w:cs="Arial"/>
                <w:color w:val="3C3B3B"/>
                <w:sz w:val="24"/>
                <w:szCs w:val="24"/>
              </w:rPr>
              <w:t>Единый справочно-информационный номер по оказанию консультативной помощи по вопросам осуществления административных процедур - 142</w:t>
            </w:r>
          </w:p>
          <w:p w:rsidR="0090450E" w:rsidRPr="00F73C97" w:rsidRDefault="0090450E" w:rsidP="0090450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C3B3B"/>
                <w:sz w:val="24"/>
                <w:szCs w:val="24"/>
              </w:rPr>
            </w:pPr>
            <w:r w:rsidRPr="00F73C97">
              <w:rPr>
                <w:rFonts w:ascii="Arial" w:eastAsia="Times New Roman" w:hAnsi="Arial" w:cs="Arial"/>
                <w:color w:val="3C3B3B"/>
                <w:sz w:val="24"/>
                <w:szCs w:val="24"/>
                <w:lang w:val="en-US"/>
              </w:rPr>
              <w:t> </w:t>
            </w:r>
          </w:p>
          <w:p w:rsidR="0090450E" w:rsidRPr="00E87B4E" w:rsidRDefault="0090450E" w:rsidP="0090450E">
            <w:pPr>
              <w:shd w:val="clear" w:color="auto" w:fill="FFFFFF"/>
              <w:spacing w:after="0" w:line="240" w:lineRule="auto"/>
              <w:jc w:val="both"/>
              <w:rPr>
                <w:rStyle w:val="word-wrapper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73C97">
              <w:rPr>
                <w:rFonts w:ascii="Arial" w:eastAsia="Times New Roman" w:hAnsi="Arial" w:cs="Arial"/>
                <w:color w:val="3C3B3B"/>
                <w:sz w:val="24"/>
                <w:szCs w:val="24"/>
              </w:rPr>
              <w:t>В службе «одно окно» организована предварительная запись заинтересованных лиц на п</w:t>
            </w:r>
            <w:r w:rsidRPr="00E87B4E">
              <w:rPr>
                <w:rFonts w:ascii="Arial" w:eastAsia="Times New Roman" w:hAnsi="Arial" w:cs="Arial"/>
                <w:color w:val="3C3B3B"/>
                <w:sz w:val="24"/>
                <w:szCs w:val="24"/>
              </w:rPr>
              <w:t>рием по вышеуказанным телефонам</w:t>
            </w:r>
          </w:p>
        </w:tc>
      </w:tr>
      <w:tr w:rsidR="0090450E" w:rsidRPr="00130992" w:rsidTr="0090450E">
        <w:tc>
          <w:tcPr>
            <w:tcW w:w="3123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90450E" w:rsidRPr="002B6B4B" w:rsidRDefault="0090450E" w:rsidP="0090450E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B6B4B">
              <w:rPr>
                <w:rStyle w:val="word-wrapper"/>
                <w:rFonts w:ascii="Arial" w:hAnsi="Arial" w:cs="Arial"/>
                <w:b/>
                <w:color w:val="242424"/>
                <w:sz w:val="24"/>
                <w:szCs w:val="24"/>
                <w:shd w:val="clear" w:color="auto" w:fill="FFFFFF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6216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90450E" w:rsidRPr="00E87B4E" w:rsidRDefault="0090450E" w:rsidP="0090450E">
            <w:pPr>
              <w:spacing w:after="0" w:line="240" w:lineRule="auto"/>
              <w:ind w:left="-16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7B4E">
              <w:rPr>
                <w:rStyle w:val="word-wrapper"/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 xml:space="preserve">постоянно действующая комиссия, созданная </w:t>
            </w:r>
            <w:proofErr w:type="spellStart"/>
            <w:r w:rsidRPr="00E87B4E">
              <w:rPr>
                <w:rStyle w:val="word-wrapper"/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Калинковичским</w:t>
            </w:r>
            <w:proofErr w:type="spellEnd"/>
            <w:r w:rsidRPr="00E87B4E">
              <w:rPr>
                <w:rStyle w:val="word-wrapper"/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 xml:space="preserve"> районным исполнительным комитетом </w:t>
            </w:r>
          </w:p>
        </w:tc>
      </w:tr>
      <w:tr w:rsidR="0090450E" w:rsidRPr="00130992" w:rsidTr="0090450E">
        <w:tc>
          <w:tcPr>
            <w:tcW w:w="3123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0450E" w:rsidRPr="00871451" w:rsidRDefault="0090450E" w:rsidP="0090450E">
            <w:pPr>
              <w:spacing w:after="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Документы и (или) сведения, представляемые гражданином для </w:t>
            </w: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осуществления административной процедуры</w:t>
            </w:r>
          </w:p>
        </w:tc>
        <w:tc>
          <w:tcPr>
            <w:tcW w:w="6216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0450E" w:rsidRDefault="0090450E" w:rsidP="0090450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заявление</w:t>
            </w:r>
          </w:p>
          <w:p w:rsidR="0090450E" w:rsidRPr="003E2768" w:rsidRDefault="0090450E" w:rsidP="0090450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90450E" w:rsidRPr="003E2768" w:rsidRDefault="0090450E" w:rsidP="0090450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E2768">
              <w:rPr>
                <w:rFonts w:ascii="Arial" w:eastAsia="Times New Roman" w:hAnsi="Arial" w:cs="Arial"/>
                <w:lang w:eastAsia="ru-RU"/>
              </w:rPr>
              <w:t xml:space="preserve">паспорт или иной документ, удостоверяющий личность (в отношении детей-инвалидов в возрасте до 14 лет - </w:t>
            </w:r>
            <w:r w:rsidRPr="003E2768">
              <w:rPr>
                <w:rFonts w:ascii="Arial" w:eastAsia="Times New Roman" w:hAnsi="Arial" w:cs="Arial"/>
                <w:lang w:eastAsia="ru-RU"/>
              </w:rPr>
              <w:lastRenderedPageBreak/>
              <w:t>паспорт или иной документ, удостоверяющий личность и (или) полномочия их законных представителей)</w:t>
            </w:r>
          </w:p>
          <w:p w:rsidR="0090450E" w:rsidRPr="003E2768" w:rsidRDefault="0090450E" w:rsidP="0090450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90450E" w:rsidRPr="003E2768" w:rsidRDefault="0090450E" w:rsidP="0090450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E2768">
              <w:rPr>
                <w:rFonts w:ascii="Arial" w:eastAsia="Times New Roman" w:hAnsi="Arial" w:cs="Arial"/>
                <w:lang w:eastAsia="ru-RU"/>
              </w:rPr>
              <w:t>удостоверение инвалида - для инвалидов I группы</w:t>
            </w:r>
          </w:p>
          <w:p w:rsidR="0090450E" w:rsidRPr="003E2768" w:rsidRDefault="0090450E" w:rsidP="0090450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90450E" w:rsidRPr="003E2768" w:rsidRDefault="0090450E" w:rsidP="0090450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E2768">
              <w:rPr>
                <w:rFonts w:ascii="Arial" w:eastAsia="Times New Roman" w:hAnsi="Arial" w:cs="Arial"/>
                <w:lang w:eastAsia="ru-RU"/>
              </w:rPr>
              <w:t>удостоверение ребенка-инвалида - для детей-инвалидов в возрасте до 18 лет, имеющих IV степень утраты здоровья</w:t>
            </w:r>
          </w:p>
          <w:p w:rsidR="0090450E" w:rsidRPr="003E2768" w:rsidRDefault="0090450E" w:rsidP="0090450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90450E" w:rsidRPr="003E2768" w:rsidRDefault="0090450E" w:rsidP="0090450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E2768">
              <w:rPr>
                <w:rFonts w:ascii="Arial" w:eastAsia="Times New Roman" w:hAnsi="Arial" w:cs="Arial"/>
                <w:lang w:eastAsia="ru-RU"/>
              </w:rPr>
              <w:t>свидетельство о рождении ребенка - при приобретении подгузников для ребенка-инвалида</w:t>
            </w:r>
          </w:p>
          <w:p w:rsidR="0090450E" w:rsidRPr="003E2768" w:rsidRDefault="0090450E" w:rsidP="0090450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90450E" w:rsidRPr="003E2768" w:rsidRDefault="0090450E" w:rsidP="0090450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E2768">
              <w:rPr>
                <w:rFonts w:ascii="Arial" w:eastAsia="Times New Roman" w:hAnsi="Arial" w:cs="Arial"/>
                <w:lang w:eastAsia="ru-RU"/>
              </w:rPr>
      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</w:p>
          <w:p w:rsidR="0090450E" w:rsidRPr="003E2768" w:rsidRDefault="0090450E" w:rsidP="0090450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90450E" w:rsidRPr="003E2768" w:rsidRDefault="0090450E" w:rsidP="0090450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E2768">
              <w:rPr>
                <w:rFonts w:ascii="Arial" w:eastAsia="Times New Roman" w:hAnsi="Arial" w:cs="Arial"/>
                <w:lang w:eastAsia="ru-RU"/>
              </w:rPr>
              <w:t>индивидуальная программа реабилитации инвалида или заключение врачебно-консультационной комиссии государственной организации здравоохранения о нуждаемости в подгузниках</w:t>
            </w:r>
          </w:p>
          <w:p w:rsidR="0090450E" w:rsidRPr="003E2768" w:rsidRDefault="0090450E" w:rsidP="0090450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90450E" w:rsidRPr="003E2768" w:rsidRDefault="0090450E" w:rsidP="0090450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E2768">
              <w:rPr>
                <w:rFonts w:ascii="Arial" w:eastAsia="Times New Roman" w:hAnsi="Arial" w:cs="Arial"/>
                <w:lang w:eastAsia="ru-RU"/>
              </w:rPr>
      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 - для лиц, представляющих интересы инвалида I группы</w:t>
            </w:r>
          </w:p>
          <w:p w:rsidR="0090450E" w:rsidRPr="003E2768" w:rsidRDefault="0090450E" w:rsidP="0090450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90450E" w:rsidRPr="003E2768" w:rsidRDefault="0090450E" w:rsidP="0090450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90450E" w:rsidRPr="003E2768" w:rsidRDefault="0090450E" w:rsidP="0090450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0450E" w:rsidRPr="00130992" w:rsidTr="0090450E">
        <w:tc>
          <w:tcPr>
            <w:tcW w:w="3123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90450E" w:rsidRPr="00871451" w:rsidRDefault="0090450E" w:rsidP="0090450E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Документы и (или) сведения, запрашиваемые государственным органом (организацией) для осуществления административной процедуры</w:t>
            </w:r>
          </w:p>
        </w:tc>
        <w:tc>
          <w:tcPr>
            <w:tcW w:w="6216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90450E" w:rsidRPr="003E2768" w:rsidRDefault="0090450E" w:rsidP="0090450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E2768">
              <w:rPr>
                <w:rFonts w:ascii="Arial" w:eastAsia="Times New Roman" w:hAnsi="Arial" w:cs="Arial"/>
                <w:lang w:eastAsia="ru-RU"/>
              </w:rPr>
              <w:t>справки о месте жительства и составе семьи - для предоставления социального пособия для возмещения затрат на приобретение подгузников детям-инвалидам в возрасте до 18 лет, имеющим IV степень утраты здоровья;</w:t>
            </w:r>
          </w:p>
          <w:p w:rsidR="0090450E" w:rsidRPr="003E2768" w:rsidRDefault="0090450E" w:rsidP="0090450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E2768">
              <w:rPr>
                <w:rFonts w:ascii="Arial" w:eastAsia="Times New Roman" w:hAnsi="Arial" w:cs="Arial"/>
                <w:lang w:eastAsia="ru-RU"/>
              </w:rPr>
              <w:t>сведений, подтверждающих, что ребенку-инвалиду до 18 лет, имеющему IV степень утраты здоровья,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заболеваний;</w:t>
            </w:r>
          </w:p>
          <w:p w:rsidR="0090450E" w:rsidRPr="003E2768" w:rsidRDefault="0090450E" w:rsidP="0090450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E2768">
              <w:rPr>
                <w:rFonts w:ascii="Arial" w:eastAsia="Times New Roman" w:hAnsi="Arial" w:cs="Arial"/>
                <w:lang w:eastAsia="ru-RU"/>
              </w:rPr>
              <w:t>сведений о предоставлении (непредоставлении) социального пособия для возмещения затрат на приобретение подгузников по прежнему месту жительства заявителя - при изменении места жительства (места пребывания) заявителя;</w:t>
            </w:r>
          </w:p>
          <w:p w:rsidR="0090450E" w:rsidRPr="003E2768" w:rsidRDefault="0090450E" w:rsidP="0090450E">
            <w:pPr>
              <w:pStyle w:val="newncpi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50E" w:rsidRPr="00130992" w:rsidTr="0090450E">
        <w:tc>
          <w:tcPr>
            <w:tcW w:w="3123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0450E" w:rsidRPr="00871451" w:rsidRDefault="0090450E" w:rsidP="0090450E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Размер платы, взимаемой при </w:t>
            </w: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осуществления административной процедуры</w:t>
            </w:r>
          </w:p>
        </w:tc>
        <w:tc>
          <w:tcPr>
            <w:tcW w:w="6216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90450E" w:rsidRPr="003E2768" w:rsidRDefault="0090450E" w:rsidP="0090450E">
            <w:pPr>
              <w:spacing w:after="0" w:line="240" w:lineRule="auto"/>
              <w:ind w:left="-164"/>
              <w:rPr>
                <w:rFonts w:ascii="Arial" w:eastAsia="Times New Roman" w:hAnsi="Arial" w:cs="Arial"/>
                <w:lang w:eastAsia="ru-RU"/>
              </w:rPr>
            </w:pPr>
            <w:r w:rsidRPr="003E2768">
              <w:rPr>
                <w:rFonts w:ascii="Arial" w:eastAsia="Times New Roman" w:hAnsi="Arial" w:cs="Arial"/>
                <w:lang w:eastAsia="ru-RU"/>
              </w:rPr>
              <w:lastRenderedPageBreak/>
              <w:t>бесплатно</w:t>
            </w:r>
          </w:p>
        </w:tc>
      </w:tr>
      <w:tr w:rsidR="0090450E" w:rsidRPr="00130992" w:rsidTr="0090450E">
        <w:tc>
          <w:tcPr>
            <w:tcW w:w="3123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0450E" w:rsidRPr="00871451" w:rsidRDefault="0090450E" w:rsidP="0090450E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6216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90450E" w:rsidRPr="003E2768" w:rsidRDefault="0090450E" w:rsidP="0090450E">
            <w:pPr>
              <w:tabs>
                <w:tab w:val="left" w:pos="6362"/>
              </w:tabs>
              <w:spacing w:after="0" w:line="240" w:lineRule="auto"/>
              <w:ind w:left="-149" w:hanging="1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E2768">
              <w:rPr>
                <w:rStyle w:val="word-wrapper"/>
                <w:rFonts w:ascii="Arial" w:hAnsi="Arial" w:cs="Arial"/>
                <w:color w:val="242424"/>
                <w:shd w:val="clear" w:color="auto" w:fill="FFFFFF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 - 5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:rsidR="0090450E" w:rsidRPr="00130992" w:rsidTr="0090450E">
        <w:tc>
          <w:tcPr>
            <w:tcW w:w="3123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0450E" w:rsidRPr="00871451" w:rsidRDefault="0090450E" w:rsidP="0090450E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 действия справки, другого документа (решения), выдаваемого (принимаемого) при осуществлении административной процедуры</w:t>
            </w:r>
          </w:p>
        </w:tc>
        <w:tc>
          <w:tcPr>
            <w:tcW w:w="6216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90450E" w:rsidRPr="003E2768" w:rsidRDefault="0090450E" w:rsidP="0090450E">
            <w:pPr>
              <w:spacing w:after="0" w:line="240" w:lineRule="auto"/>
              <w:ind w:left="-305" w:firstLine="141"/>
              <w:rPr>
                <w:rFonts w:ascii="Arial" w:eastAsia="Times New Roman" w:hAnsi="Arial" w:cs="Arial"/>
                <w:lang w:eastAsia="ru-RU"/>
              </w:rPr>
            </w:pPr>
            <w:r w:rsidRPr="003E2768">
              <w:rPr>
                <w:rFonts w:ascii="Arial" w:hAnsi="Arial" w:cs="Arial"/>
                <w:color w:val="242424"/>
                <w:shd w:val="clear" w:color="auto" w:fill="FFFFFF"/>
              </w:rPr>
              <w:t>единовременно</w:t>
            </w:r>
            <w:bookmarkStart w:id="0" w:name="_GoBack"/>
            <w:bookmarkEnd w:id="0"/>
          </w:p>
        </w:tc>
      </w:tr>
    </w:tbl>
    <w:p w:rsidR="00E41387" w:rsidRPr="00130992" w:rsidRDefault="00E41387"/>
    <w:sectPr w:rsidR="00E41387" w:rsidRPr="00130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E5"/>
    <w:rsid w:val="000771E5"/>
    <w:rsid w:val="000F541D"/>
    <w:rsid w:val="00105CD0"/>
    <w:rsid w:val="00130992"/>
    <w:rsid w:val="00172CCF"/>
    <w:rsid w:val="002B6B4B"/>
    <w:rsid w:val="003E2768"/>
    <w:rsid w:val="00407E38"/>
    <w:rsid w:val="0053734E"/>
    <w:rsid w:val="00871451"/>
    <w:rsid w:val="0090450E"/>
    <w:rsid w:val="00941CE4"/>
    <w:rsid w:val="00A95E93"/>
    <w:rsid w:val="00BF7310"/>
    <w:rsid w:val="00CE3A5F"/>
    <w:rsid w:val="00E41387"/>
    <w:rsid w:val="00E53C14"/>
    <w:rsid w:val="00EF6D79"/>
    <w:rsid w:val="00F8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6E1F71-9D59-4BFB-9A0A-172F0CA4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7310"/>
    <w:rPr>
      <w:b/>
      <w:bCs/>
    </w:rPr>
  </w:style>
  <w:style w:type="character" w:customStyle="1" w:styleId="word-wrapper">
    <w:name w:val="word-wrapper"/>
    <w:basedOn w:val="a0"/>
    <w:rsid w:val="00BF7310"/>
  </w:style>
  <w:style w:type="paragraph" w:styleId="a4">
    <w:name w:val="Balloon Text"/>
    <w:basedOn w:val="a"/>
    <w:link w:val="a5"/>
    <w:uiPriority w:val="99"/>
    <w:semiHidden/>
    <w:unhideWhenUsed/>
    <w:rsid w:val="0040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E38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E3A5F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3E2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Людмила Васильевна</dc:creator>
  <cp:lastModifiedBy>User</cp:lastModifiedBy>
  <cp:revision>3</cp:revision>
  <cp:lastPrinted>2023-10-17T11:51:00Z</cp:lastPrinted>
  <dcterms:created xsi:type="dcterms:W3CDTF">2026-03-09T09:26:00Z</dcterms:created>
  <dcterms:modified xsi:type="dcterms:W3CDTF">2026-03-09T09:28:00Z</dcterms:modified>
</cp:coreProperties>
</file>